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05" w:rsidRPr="00A723C2" w:rsidRDefault="00A723C2" w:rsidP="00A723C2">
      <w:pPr>
        <w:pStyle w:val="Standard"/>
        <w:jc w:val="center"/>
        <w:rPr>
          <w:rFonts w:ascii="Arial" w:hAnsi="Arial"/>
          <w:b/>
          <w:bCs/>
        </w:rPr>
      </w:pPr>
      <w:r w:rsidRPr="00A723C2">
        <w:rPr>
          <w:rFonts w:ascii="Arial" w:hAnsi="Arial"/>
          <w:b/>
          <w:bCs/>
        </w:rPr>
        <w:t xml:space="preserve">UCHWAŁA </w:t>
      </w:r>
      <w:r>
        <w:rPr>
          <w:rFonts w:ascii="Arial" w:hAnsi="Arial"/>
          <w:b/>
          <w:bCs/>
        </w:rPr>
        <w:t>Nr LVI/265</w:t>
      </w:r>
      <w:r w:rsidRPr="00A723C2">
        <w:rPr>
          <w:rFonts w:ascii="Arial" w:hAnsi="Arial"/>
          <w:b/>
          <w:bCs/>
        </w:rPr>
        <w:t>/2014</w:t>
      </w:r>
    </w:p>
    <w:p w:rsidR="006A2605" w:rsidRPr="00A723C2" w:rsidRDefault="006A2605" w:rsidP="00A723C2">
      <w:pPr>
        <w:pStyle w:val="Standard"/>
        <w:jc w:val="center"/>
        <w:rPr>
          <w:rFonts w:ascii="Arial" w:hAnsi="Arial"/>
          <w:b/>
          <w:bCs/>
        </w:rPr>
      </w:pPr>
      <w:r w:rsidRPr="00A723C2">
        <w:rPr>
          <w:rFonts w:ascii="Arial" w:hAnsi="Arial"/>
          <w:b/>
          <w:bCs/>
        </w:rPr>
        <w:t>RADY MIASTA GARWOLIN</w:t>
      </w:r>
      <w:r w:rsidR="000F3654">
        <w:rPr>
          <w:rFonts w:ascii="Arial" w:hAnsi="Arial"/>
          <w:b/>
          <w:bCs/>
        </w:rPr>
        <w:t>A</w:t>
      </w:r>
    </w:p>
    <w:p w:rsidR="006A2605" w:rsidRPr="00A723C2" w:rsidRDefault="006A2605" w:rsidP="00A723C2">
      <w:pPr>
        <w:pStyle w:val="Standard"/>
        <w:jc w:val="center"/>
        <w:rPr>
          <w:rFonts w:ascii="Arial" w:hAnsi="Arial"/>
        </w:rPr>
      </w:pPr>
      <w:r w:rsidRPr="00A723C2">
        <w:rPr>
          <w:rFonts w:ascii="Arial" w:hAnsi="Arial"/>
          <w:b/>
          <w:bCs/>
        </w:rPr>
        <w:t xml:space="preserve">z dnia </w:t>
      </w:r>
      <w:r w:rsidR="00A723C2">
        <w:rPr>
          <w:rFonts w:ascii="Arial" w:hAnsi="Arial"/>
          <w:b/>
          <w:bCs/>
        </w:rPr>
        <w:t>24 lutego 2014 roku</w:t>
      </w:r>
    </w:p>
    <w:p w:rsidR="006A2605" w:rsidRPr="00A723C2" w:rsidRDefault="006A2605" w:rsidP="00A723C2">
      <w:pPr>
        <w:pStyle w:val="Standard"/>
        <w:jc w:val="center"/>
        <w:rPr>
          <w:rFonts w:ascii="Arial" w:hAnsi="Arial"/>
          <w:b/>
          <w:bCs/>
        </w:rPr>
      </w:pPr>
    </w:p>
    <w:p w:rsidR="006A2605" w:rsidRPr="00A723C2" w:rsidRDefault="006A2605" w:rsidP="00A723C2">
      <w:pPr>
        <w:pStyle w:val="Standard"/>
        <w:jc w:val="center"/>
        <w:rPr>
          <w:rFonts w:ascii="Arial" w:hAnsi="Arial"/>
          <w:b/>
          <w:bCs/>
        </w:rPr>
      </w:pPr>
      <w:r w:rsidRPr="00A723C2">
        <w:rPr>
          <w:rFonts w:ascii="Arial" w:hAnsi="Arial"/>
          <w:b/>
          <w:bCs/>
        </w:rPr>
        <w:t xml:space="preserve">w sprawie wyrażenia zgody na wynajem na okres 50 lat  w trybie bezprzetargowym, części działki o nr </w:t>
      </w:r>
      <w:proofErr w:type="spellStart"/>
      <w:r w:rsidRPr="00A723C2">
        <w:rPr>
          <w:rFonts w:ascii="Arial" w:hAnsi="Arial"/>
          <w:b/>
          <w:bCs/>
        </w:rPr>
        <w:t>ewid</w:t>
      </w:r>
      <w:proofErr w:type="spellEnd"/>
      <w:r w:rsidRPr="00A723C2">
        <w:rPr>
          <w:rFonts w:ascii="Arial" w:hAnsi="Arial"/>
          <w:b/>
          <w:bCs/>
        </w:rPr>
        <w:t>. 1382/8 położonej w Garwolinie.</w:t>
      </w:r>
    </w:p>
    <w:p w:rsidR="006A2605" w:rsidRPr="00A723C2" w:rsidRDefault="006A2605" w:rsidP="00A723C2">
      <w:pPr>
        <w:pStyle w:val="Standard"/>
        <w:jc w:val="both"/>
        <w:rPr>
          <w:rFonts w:ascii="Arial" w:hAnsi="Arial"/>
          <w:b/>
          <w:bCs/>
        </w:rPr>
      </w:pPr>
    </w:p>
    <w:p w:rsidR="006A2605" w:rsidRPr="00A723C2" w:rsidRDefault="006A2605" w:rsidP="00752C1B">
      <w:pPr>
        <w:pStyle w:val="Standard"/>
        <w:rPr>
          <w:rFonts w:ascii="Arial" w:hAnsi="Arial"/>
        </w:rPr>
      </w:pPr>
      <w:r w:rsidRPr="00A723C2">
        <w:rPr>
          <w:rFonts w:ascii="Arial" w:hAnsi="Arial"/>
        </w:rPr>
        <w:t xml:space="preserve">Na podstawie art. 37 ust. 4 ustawy z dnia 21 sierpnia 1997 r. o gospodarce nieruchomościami (tekst jednolity </w:t>
      </w:r>
      <w:proofErr w:type="spellStart"/>
      <w:r w:rsidRPr="00A723C2">
        <w:rPr>
          <w:rFonts w:ascii="Arial" w:hAnsi="Arial"/>
        </w:rPr>
        <w:t>Dz.U</w:t>
      </w:r>
      <w:proofErr w:type="spellEnd"/>
      <w:r w:rsidRPr="00A723C2">
        <w:rPr>
          <w:rFonts w:ascii="Arial" w:hAnsi="Arial"/>
        </w:rPr>
        <w:t xml:space="preserve">. z 2010r. Nr 102, poz. 651 z </w:t>
      </w:r>
      <w:proofErr w:type="spellStart"/>
      <w:r w:rsidRPr="00A723C2">
        <w:rPr>
          <w:rFonts w:ascii="Arial" w:hAnsi="Arial"/>
        </w:rPr>
        <w:t>póź</w:t>
      </w:r>
      <w:proofErr w:type="spellEnd"/>
      <w:r w:rsidRPr="00A723C2">
        <w:rPr>
          <w:rFonts w:ascii="Arial" w:hAnsi="Arial"/>
        </w:rPr>
        <w:t>. zm.) oraz art. 18 ust. 2 pkt 9 lit. a ustawy z dnia 8 marca 1990 r. o samorządzie gminnym (</w:t>
      </w:r>
      <w:proofErr w:type="spellStart"/>
      <w:r w:rsidRPr="00A723C2">
        <w:rPr>
          <w:rFonts w:ascii="Arial" w:hAnsi="Arial"/>
        </w:rPr>
        <w:t>t.j</w:t>
      </w:r>
      <w:proofErr w:type="spellEnd"/>
      <w:r w:rsidRPr="00A723C2">
        <w:rPr>
          <w:rFonts w:ascii="Arial" w:hAnsi="Arial"/>
        </w:rPr>
        <w:t>. Dz. U. z 2013, poz. 594 ze zm. ), Rada Miasta Garwolin</w:t>
      </w:r>
      <w:r w:rsidR="000F3654">
        <w:rPr>
          <w:rFonts w:ascii="Arial" w:hAnsi="Arial"/>
        </w:rPr>
        <w:t>a</w:t>
      </w:r>
      <w:r w:rsidRPr="00A723C2">
        <w:rPr>
          <w:rFonts w:ascii="Arial" w:hAnsi="Arial"/>
        </w:rPr>
        <w:t xml:space="preserve"> uchwala co następuje:</w:t>
      </w:r>
    </w:p>
    <w:p w:rsidR="006A2605" w:rsidRPr="00A723C2" w:rsidRDefault="006A2605" w:rsidP="00A723C2">
      <w:pPr>
        <w:pStyle w:val="Standard"/>
        <w:jc w:val="center"/>
        <w:rPr>
          <w:rFonts w:ascii="Arial" w:hAnsi="Arial"/>
          <w:b/>
          <w:bCs/>
        </w:rPr>
      </w:pPr>
    </w:p>
    <w:p w:rsidR="006A2605" w:rsidRPr="00A723C2" w:rsidRDefault="006A2605" w:rsidP="00752C1B">
      <w:pPr>
        <w:pStyle w:val="Standard"/>
        <w:tabs>
          <w:tab w:val="left" w:pos="0"/>
        </w:tabs>
        <w:jc w:val="center"/>
        <w:rPr>
          <w:rFonts w:ascii="Arial" w:hAnsi="Arial"/>
          <w:b/>
          <w:bCs/>
        </w:rPr>
      </w:pPr>
      <w:r w:rsidRPr="00A723C2">
        <w:rPr>
          <w:rFonts w:ascii="Arial" w:hAnsi="Arial"/>
          <w:b/>
          <w:bCs/>
        </w:rPr>
        <w:t>§ 1</w:t>
      </w:r>
    </w:p>
    <w:p w:rsidR="006A2605" w:rsidRDefault="006A2605" w:rsidP="00752C1B">
      <w:pPr>
        <w:pStyle w:val="Standard"/>
        <w:tabs>
          <w:tab w:val="left" w:pos="0"/>
        </w:tabs>
        <w:rPr>
          <w:rFonts w:ascii="Arial" w:hAnsi="Arial"/>
          <w:color w:val="000000"/>
        </w:rPr>
      </w:pPr>
      <w:r w:rsidRPr="00A723C2">
        <w:rPr>
          <w:rFonts w:ascii="Arial" w:hAnsi="Arial"/>
          <w:color w:val="000000"/>
        </w:rPr>
        <w:t>Wyraża się zgodę na wynajem w drodze bezprzetargowej, na okres 50 lat nieruchomości gruntowej o powierzchni około 1m</w:t>
      </w:r>
      <w:r w:rsidRPr="00A723C2">
        <w:rPr>
          <w:rFonts w:ascii="Arial" w:hAnsi="Arial"/>
          <w:color w:val="000000"/>
          <w:vertAlign w:val="superscript"/>
        </w:rPr>
        <w:t>2</w:t>
      </w:r>
      <w:r w:rsidRPr="00A723C2">
        <w:rPr>
          <w:rFonts w:ascii="Arial" w:hAnsi="Arial"/>
          <w:color w:val="000000"/>
        </w:rPr>
        <w:t>, położonej w Garwolinie przy ulicy Łąkowej, stanowiącej część działki nr 1382/8, dla której Sąd Rejonowy w Garwolinie prowadzi księgę wieczystą KW 35266, stanowiącej własność Miasta Garwolin, na której posadowiony jest słup trakcji elektrycznej na rzecz PGE Dystrybucja S.A.</w:t>
      </w:r>
    </w:p>
    <w:p w:rsidR="000F3654" w:rsidRPr="00A723C2" w:rsidRDefault="000F3654" w:rsidP="00752C1B">
      <w:pPr>
        <w:pStyle w:val="Standard"/>
        <w:tabs>
          <w:tab w:val="left" w:pos="0"/>
        </w:tabs>
        <w:rPr>
          <w:rFonts w:ascii="Arial" w:hAnsi="Arial"/>
          <w:color w:val="000000"/>
        </w:rPr>
      </w:pPr>
    </w:p>
    <w:p w:rsidR="006A2605" w:rsidRPr="00A723C2" w:rsidRDefault="006A2605" w:rsidP="00752C1B">
      <w:pPr>
        <w:pStyle w:val="Standard"/>
        <w:tabs>
          <w:tab w:val="left" w:pos="0"/>
        </w:tabs>
        <w:jc w:val="center"/>
        <w:rPr>
          <w:rFonts w:ascii="Arial" w:hAnsi="Arial"/>
          <w:b/>
          <w:bCs/>
        </w:rPr>
      </w:pPr>
      <w:r w:rsidRPr="00A723C2">
        <w:rPr>
          <w:rFonts w:ascii="Arial" w:hAnsi="Arial"/>
          <w:b/>
          <w:bCs/>
        </w:rPr>
        <w:t>§ 2</w:t>
      </w:r>
    </w:p>
    <w:p w:rsidR="006A2605" w:rsidRDefault="006A2605" w:rsidP="00752C1B">
      <w:pPr>
        <w:pStyle w:val="Standard"/>
        <w:tabs>
          <w:tab w:val="left" w:pos="0"/>
        </w:tabs>
        <w:rPr>
          <w:rFonts w:ascii="Arial" w:hAnsi="Arial"/>
        </w:rPr>
      </w:pPr>
      <w:r w:rsidRPr="00A723C2">
        <w:rPr>
          <w:rFonts w:ascii="Arial" w:hAnsi="Arial"/>
        </w:rPr>
        <w:t>Szczegółowe oznaczenie gruntu, o którym mowa w §1 zawiera mapa stanowiąca załącznik do uchwały.</w:t>
      </w:r>
    </w:p>
    <w:p w:rsidR="000F3654" w:rsidRPr="00A723C2" w:rsidRDefault="000F3654" w:rsidP="00752C1B">
      <w:pPr>
        <w:pStyle w:val="Standard"/>
        <w:tabs>
          <w:tab w:val="left" w:pos="0"/>
        </w:tabs>
        <w:rPr>
          <w:rFonts w:ascii="Arial" w:hAnsi="Arial"/>
        </w:rPr>
      </w:pPr>
    </w:p>
    <w:p w:rsidR="006A2605" w:rsidRPr="00A723C2" w:rsidRDefault="006A2605" w:rsidP="00752C1B">
      <w:pPr>
        <w:pStyle w:val="Standard"/>
        <w:tabs>
          <w:tab w:val="left" w:pos="0"/>
        </w:tabs>
        <w:jc w:val="center"/>
        <w:rPr>
          <w:rFonts w:ascii="Arial" w:hAnsi="Arial"/>
          <w:b/>
          <w:bCs/>
        </w:rPr>
      </w:pPr>
      <w:r w:rsidRPr="00A723C2">
        <w:rPr>
          <w:rFonts w:ascii="Arial" w:hAnsi="Arial"/>
          <w:b/>
          <w:bCs/>
        </w:rPr>
        <w:t>§ 3</w:t>
      </w:r>
    </w:p>
    <w:p w:rsidR="006A2605" w:rsidRDefault="00752C1B" w:rsidP="00752C1B">
      <w:pPr>
        <w:pStyle w:val="Standard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Wykonanie uchwały powierza się </w:t>
      </w:r>
      <w:r w:rsidR="006A2605" w:rsidRPr="00A723C2">
        <w:rPr>
          <w:rFonts w:ascii="Arial" w:hAnsi="Arial"/>
        </w:rPr>
        <w:t>Burmistrzowi Miasta Garwolin</w:t>
      </w:r>
      <w:r w:rsidR="000F3654">
        <w:rPr>
          <w:rFonts w:ascii="Arial" w:hAnsi="Arial"/>
        </w:rPr>
        <w:t>a</w:t>
      </w:r>
      <w:r w:rsidR="006A2605" w:rsidRPr="00A723C2">
        <w:rPr>
          <w:rFonts w:ascii="Arial" w:hAnsi="Arial"/>
        </w:rPr>
        <w:t>.</w:t>
      </w:r>
    </w:p>
    <w:p w:rsidR="000F3654" w:rsidRPr="00A723C2" w:rsidRDefault="000F3654" w:rsidP="00752C1B">
      <w:pPr>
        <w:pStyle w:val="Standard"/>
        <w:tabs>
          <w:tab w:val="left" w:pos="0"/>
        </w:tabs>
        <w:rPr>
          <w:rFonts w:ascii="Arial" w:hAnsi="Arial"/>
        </w:rPr>
      </w:pPr>
    </w:p>
    <w:p w:rsidR="006A2605" w:rsidRPr="00A723C2" w:rsidRDefault="006A2605" w:rsidP="00752C1B">
      <w:pPr>
        <w:pStyle w:val="Standard"/>
        <w:tabs>
          <w:tab w:val="left" w:pos="0"/>
        </w:tabs>
        <w:jc w:val="center"/>
        <w:rPr>
          <w:rFonts w:ascii="Arial" w:hAnsi="Arial"/>
          <w:b/>
          <w:bCs/>
        </w:rPr>
      </w:pPr>
      <w:r w:rsidRPr="00A723C2">
        <w:rPr>
          <w:rFonts w:ascii="Arial" w:hAnsi="Arial"/>
          <w:b/>
          <w:bCs/>
        </w:rPr>
        <w:t>§ 4</w:t>
      </w:r>
      <w:bookmarkStart w:id="0" w:name="_GoBack"/>
      <w:bookmarkEnd w:id="0"/>
    </w:p>
    <w:p w:rsidR="006A2605" w:rsidRDefault="006A2605" w:rsidP="00752C1B">
      <w:pPr>
        <w:pStyle w:val="Standard"/>
        <w:tabs>
          <w:tab w:val="left" w:pos="0"/>
        </w:tabs>
        <w:rPr>
          <w:rFonts w:ascii="Arial" w:hAnsi="Arial"/>
        </w:rPr>
      </w:pPr>
      <w:r w:rsidRPr="00A723C2">
        <w:rPr>
          <w:rFonts w:ascii="Arial" w:hAnsi="Arial"/>
        </w:rPr>
        <w:t>Uchwała wchodzi w życie z dniem podjęcia.</w:t>
      </w:r>
    </w:p>
    <w:p w:rsidR="00FA0CB9" w:rsidRDefault="00FA0CB9" w:rsidP="00752C1B">
      <w:pPr>
        <w:pStyle w:val="Standard"/>
        <w:tabs>
          <w:tab w:val="left" w:pos="0"/>
        </w:tabs>
        <w:rPr>
          <w:rFonts w:ascii="Arial" w:hAnsi="Arial"/>
        </w:rPr>
      </w:pPr>
    </w:p>
    <w:p w:rsidR="00FA0CB9" w:rsidRPr="00FA0CB9" w:rsidRDefault="00FA0CB9" w:rsidP="00FA0CB9">
      <w:pPr>
        <w:spacing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FA0CB9">
        <w:rPr>
          <w:rFonts w:ascii="Calibri" w:eastAsia="Calibri" w:hAnsi="Calibri" w:cs="Times New Roman"/>
          <w:sz w:val="24"/>
          <w:szCs w:val="24"/>
        </w:rPr>
        <w:t>Przewodniczący Rady Miasta Garwolina</w:t>
      </w:r>
    </w:p>
    <w:p w:rsidR="00FA0CB9" w:rsidRPr="00FA0CB9" w:rsidRDefault="00FA0CB9" w:rsidP="00FA0CB9">
      <w:pPr>
        <w:spacing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:rsidR="00FA0CB9" w:rsidRPr="00FA0CB9" w:rsidRDefault="00FA0CB9" w:rsidP="00FA0CB9">
      <w:pPr>
        <w:spacing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FA0CB9">
        <w:rPr>
          <w:rFonts w:ascii="Calibri" w:eastAsia="Calibri" w:hAnsi="Calibri" w:cs="Times New Roman"/>
          <w:sz w:val="24"/>
          <w:szCs w:val="24"/>
        </w:rPr>
        <w:t>mgr Marek Janiec</w:t>
      </w:r>
    </w:p>
    <w:p w:rsidR="00FA0CB9" w:rsidRPr="00A723C2" w:rsidRDefault="00FA0CB9" w:rsidP="00752C1B">
      <w:pPr>
        <w:pStyle w:val="Standard"/>
        <w:tabs>
          <w:tab w:val="left" w:pos="0"/>
        </w:tabs>
        <w:rPr>
          <w:rFonts w:ascii="Arial" w:hAnsi="Arial"/>
        </w:rPr>
      </w:pPr>
    </w:p>
    <w:sectPr w:rsidR="00FA0CB9" w:rsidRPr="00A723C2" w:rsidSect="00A723C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05"/>
    <w:rsid w:val="000017A1"/>
    <w:rsid w:val="000F3654"/>
    <w:rsid w:val="002714CD"/>
    <w:rsid w:val="002F76A8"/>
    <w:rsid w:val="005C174F"/>
    <w:rsid w:val="0065754E"/>
    <w:rsid w:val="006A2605"/>
    <w:rsid w:val="00752C1B"/>
    <w:rsid w:val="00A1077A"/>
    <w:rsid w:val="00A723C2"/>
    <w:rsid w:val="00F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605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605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Garwolin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Zieliński</dc:creator>
  <cp:lastModifiedBy>Kobzinska</cp:lastModifiedBy>
  <cp:revision>6</cp:revision>
  <cp:lastPrinted>2014-02-25T07:38:00Z</cp:lastPrinted>
  <dcterms:created xsi:type="dcterms:W3CDTF">2014-02-24T10:48:00Z</dcterms:created>
  <dcterms:modified xsi:type="dcterms:W3CDTF">2014-02-27T13:57:00Z</dcterms:modified>
</cp:coreProperties>
</file>